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8" w:rsidRPr="004536AC" w:rsidRDefault="001E7C38" w:rsidP="001E7C38">
      <w:pPr>
        <w:pStyle w:val="1"/>
        <w:jc w:val="center"/>
        <w:rPr>
          <w:b/>
        </w:rPr>
      </w:pPr>
      <w:bookmarkStart w:id="0" w:name="_GoBack"/>
      <w:bookmarkEnd w:id="0"/>
      <w:r w:rsidRPr="0036009C">
        <w:rPr>
          <w:b/>
          <w:noProof/>
          <w:lang w:val="ru-RU"/>
        </w:rPr>
        <w:drawing>
          <wp:inline distT="0" distB="0" distL="0" distR="0" wp14:anchorId="35F0C50D" wp14:editId="70C44D4D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C38" w:rsidRPr="004536AC" w:rsidRDefault="001E7C38" w:rsidP="001E7C3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E7C38" w:rsidRPr="004536AC" w:rsidRDefault="001E7C38" w:rsidP="001E7C38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1E7C38" w:rsidRDefault="001E7C38" w:rsidP="001E7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684">
        <w:rPr>
          <w:rFonts w:ascii="Times New Roman" w:hAnsi="Times New Roman" w:cs="Times New Roman"/>
          <w:b/>
          <w:bCs/>
          <w:sz w:val="28"/>
          <w:szCs w:val="28"/>
        </w:rPr>
        <w:t xml:space="preserve">ТРИДЦЯТЬ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Pr="000B7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7684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proofErr w:type="gramEnd"/>
      <w:r w:rsidRPr="000B7684">
        <w:rPr>
          <w:rFonts w:ascii="Times New Roman" w:hAnsi="Times New Roman" w:cs="Times New Roman"/>
          <w:b/>
          <w:sz w:val="28"/>
          <w:szCs w:val="28"/>
        </w:rPr>
        <w:t xml:space="preserve">    СЬОМОГО    СКЛИКАННЯ</w:t>
      </w:r>
    </w:p>
    <w:p w:rsidR="001E7C38" w:rsidRPr="004536AC" w:rsidRDefault="001E7C38" w:rsidP="001E7C38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 xml:space="preserve">Р  І   Ш   Е   Н   </w:t>
      </w:r>
      <w:proofErr w:type="spellStart"/>
      <w:r w:rsidRPr="004536AC">
        <w:rPr>
          <w:b/>
          <w:sz w:val="28"/>
          <w:szCs w:val="28"/>
        </w:rPr>
        <w:t>Н</w:t>
      </w:r>
      <w:proofErr w:type="spellEnd"/>
      <w:r w:rsidRPr="004536AC">
        <w:rPr>
          <w:b/>
          <w:sz w:val="28"/>
          <w:szCs w:val="28"/>
        </w:rPr>
        <w:t xml:space="preserve">   Я</w:t>
      </w:r>
    </w:p>
    <w:p w:rsidR="001E7C38" w:rsidRPr="004536AC" w:rsidRDefault="001E7C38" w:rsidP="001E7C38"/>
    <w:p w:rsidR="001E7C38" w:rsidRPr="00EC77DE" w:rsidRDefault="001E7C38" w:rsidP="001E7C38">
      <w:pPr>
        <w:pStyle w:val="1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« 26 </w:t>
      </w:r>
      <w:r w:rsidRPr="00EC77DE">
        <w:rPr>
          <w:b/>
          <w:sz w:val="28"/>
          <w:szCs w:val="26"/>
        </w:rPr>
        <w:t xml:space="preserve">» </w:t>
      </w:r>
      <w:r>
        <w:rPr>
          <w:b/>
          <w:sz w:val="28"/>
          <w:szCs w:val="26"/>
        </w:rPr>
        <w:t>січня</w:t>
      </w:r>
      <w:r w:rsidRPr="00EC77DE">
        <w:rPr>
          <w:b/>
          <w:sz w:val="28"/>
          <w:szCs w:val="26"/>
        </w:rPr>
        <w:t xml:space="preserve"> 201</w:t>
      </w:r>
      <w:r>
        <w:rPr>
          <w:b/>
          <w:sz w:val="28"/>
          <w:szCs w:val="26"/>
        </w:rPr>
        <w:t>8</w:t>
      </w:r>
      <w:r w:rsidRPr="00EC77DE">
        <w:rPr>
          <w:b/>
          <w:sz w:val="28"/>
          <w:szCs w:val="26"/>
        </w:rPr>
        <w:t xml:space="preserve"> р. </w:t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  <w:t xml:space="preserve">            </w:t>
      </w:r>
      <w:r w:rsidRPr="00EC77DE">
        <w:rPr>
          <w:b/>
          <w:sz w:val="28"/>
          <w:szCs w:val="26"/>
        </w:rPr>
        <w:tab/>
        <w:t xml:space="preserve">          </w:t>
      </w:r>
      <w:r w:rsidRPr="00EC77DE"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 w:rsidRPr="00EC77DE">
        <w:rPr>
          <w:b/>
          <w:sz w:val="28"/>
          <w:szCs w:val="26"/>
          <w:lang w:val="ru-RU"/>
        </w:rPr>
        <w:t xml:space="preserve">   </w:t>
      </w:r>
      <w:r w:rsidRPr="00EC77DE">
        <w:rPr>
          <w:b/>
          <w:sz w:val="28"/>
          <w:szCs w:val="26"/>
        </w:rPr>
        <w:t>№</w:t>
      </w:r>
      <w:r w:rsidRPr="004D0708">
        <w:rPr>
          <w:b/>
          <w:sz w:val="28"/>
          <w:szCs w:val="26"/>
          <w:lang w:val="ru-RU"/>
        </w:rPr>
        <w:t xml:space="preserve"> </w:t>
      </w:r>
      <w:r>
        <w:rPr>
          <w:b/>
          <w:sz w:val="28"/>
          <w:szCs w:val="26"/>
          <w:lang w:val="ru-RU"/>
        </w:rPr>
        <w:t>1690</w:t>
      </w:r>
      <w:r w:rsidRPr="004D0708">
        <w:rPr>
          <w:b/>
          <w:sz w:val="28"/>
          <w:szCs w:val="26"/>
          <w:lang w:val="ru-RU"/>
        </w:rPr>
        <w:t xml:space="preserve"> </w:t>
      </w:r>
      <w:r w:rsidRPr="00EC77DE">
        <w:rPr>
          <w:b/>
          <w:sz w:val="28"/>
          <w:szCs w:val="26"/>
        </w:rPr>
        <w:t>-</w:t>
      </w:r>
      <w:r w:rsidRPr="004D0708">
        <w:rPr>
          <w:b/>
          <w:sz w:val="28"/>
          <w:szCs w:val="26"/>
          <w:lang w:val="ru-RU"/>
        </w:rPr>
        <w:t xml:space="preserve"> </w:t>
      </w:r>
      <w:r w:rsidRPr="00EC77DE">
        <w:rPr>
          <w:b/>
          <w:sz w:val="28"/>
          <w:szCs w:val="26"/>
        </w:rPr>
        <w:t>3</w:t>
      </w:r>
      <w:r>
        <w:rPr>
          <w:b/>
          <w:sz w:val="28"/>
          <w:szCs w:val="26"/>
        </w:rPr>
        <w:t>7</w:t>
      </w:r>
      <w:r w:rsidRPr="00EC77DE">
        <w:rPr>
          <w:b/>
          <w:sz w:val="28"/>
          <w:szCs w:val="26"/>
        </w:rPr>
        <w:t xml:space="preserve"> –</w:t>
      </w:r>
      <w:r w:rsidRPr="00EC77DE">
        <w:rPr>
          <w:b/>
          <w:sz w:val="28"/>
          <w:szCs w:val="26"/>
          <w:lang w:val="en-US"/>
        </w:rPr>
        <w:t>V</w:t>
      </w:r>
      <w:r w:rsidRPr="00EC77DE">
        <w:rPr>
          <w:b/>
          <w:sz w:val="28"/>
          <w:szCs w:val="26"/>
        </w:rPr>
        <w:t>ІІ</w:t>
      </w: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  <w:r w:rsidRPr="000B7684">
        <w:rPr>
          <w:color w:val="000000"/>
          <w:sz w:val="28"/>
          <w:lang w:val="uk-UA" w:eastAsia="uk-UA" w:bidi="uk-UA"/>
        </w:rPr>
        <w:t xml:space="preserve">Про роботу приміського та </w:t>
      </w: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  <w:r>
        <w:rPr>
          <w:color w:val="000000"/>
          <w:sz w:val="28"/>
          <w:lang w:val="uk-UA" w:eastAsia="uk-UA" w:bidi="uk-UA"/>
        </w:rPr>
        <w:t>м</w:t>
      </w:r>
      <w:r w:rsidRPr="000B7684">
        <w:rPr>
          <w:color w:val="000000"/>
          <w:sz w:val="28"/>
          <w:lang w:val="uk-UA" w:eastAsia="uk-UA" w:bidi="uk-UA"/>
        </w:rPr>
        <w:t>ісцевого</w:t>
      </w:r>
      <w:r>
        <w:rPr>
          <w:color w:val="000000"/>
          <w:sz w:val="28"/>
          <w:lang w:val="uk-UA" w:eastAsia="uk-UA" w:bidi="uk-UA"/>
        </w:rPr>
        <w:t xml:space="preserve"> </w:t>
      </w:r>
      <w:r w:rsidRPr="000B7684">
        <w:rPr>
          <w:color w:val="000000"/>
          <w:sz w:val="28"/>
          <w:lang w:val="uk-UA" w:eastAsia="uk-UA" w:bidi="uk-UA"/>
        </w:rPr>
        <w:t xml:space="preserve">пасажирського </w:t>
      </w: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  <w:r>
        <w:rPr>
          <w:color w:val="000000"/>
          <w:sz w:val="28"/>
          <w:lang w:val="uk-UA" w:eastAsia="uk-UA" w:bidi="uk-UA"/>
        </w:rPr>
        <w:t xml:space="preserve">автомобільного </w:t>
      </w:r>
      <w:r w:rsidRPr="000B7684">
        <w:rPr>
          <w:color w:val="000000"/>
          <w:sz w:val="28"/>
          <w:lang w:val="uk-UA" w:eastAsia="uk-UA" w:bidi="uk-UA"/>
        </w:rPr>
        <w:t>транспорту в м.Буча</w:t>
      </w: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1E7C38" w:rsidRDefault="001E7C38" w:rsidP="001E7C38">
      <w:pPr>
        <w:pStyle w:val="22"/>
        <w:shd w:val="clear" w:color="auto" w:fill="auto"/>
        <w:spacing w:before="0" w:after="0" w:line="276" w:lineRule="auto"/>
        <w:ind w:firstLine="740"/>
        <w:rPr>
          <w:color w:val="000000"/>
          <w:sz w:val="28"/>
          <w:szCs w:val="24"/>
          <w:lang w:val="uk-UA" w:eastAsia="uk-UA" w:bidi="uk-UA"/>
        </w:rPr>
      </w:pPr>
      <w:r w:rsidRPr="000B7684">
        <w:rPr>
          <w:color w:val="000000"/>
          <w:sz w:val="28"/>
          <w:szCs w:val="24"/>
          <w:lang w:val="uk-UA" w:eastAsia="uk-UA" w:bidi="uk-UA"/>
        </w:rPr>
        <w:t>Заслухавши інформацію керівника ТОВ «</w:t>
      </w:r>
      <w:proofErr w:type="spellStart"/>
      <w:r w:rsidRPr="000B7684">
        <w:rPr>
          <w:color w:val="000000"/>
          <w:sz w:val="28"/>
          <w:szCs w:val="24"/>
          <w:lang w:val="uk-UA" w:eastAsia="uk-UA" w:bidi="uk-UA"/>
        </w:rPr>
        <w:t>Ірпінське</w:t>
      </w:r>
      <w:proofErr w:type="spellEnd"/>
      <w:r w:rsidRPr="000B7684">
        <w:rPr>
          <w:color w:val="000000"/>
          <w:sz w:val="28"/>
          <w:szCs w:val="24"/>
          <w:lang w:val="uk-UA" w:eastAsia="uk-UA" w:bidi="uk-UA"/>
        </w:rPr>
        <w:t xml:space="preserve"> АТП-13250» </w:t>
      </w:r>
      <w:proofErr w:type="spellStart"/>
      <w:r w:rsidRPr="000B7684">
        <w:rPr>
          <w:color w:val="000000"/>
          <w:sz w:val="28"/>
          <w:szCs w:val="24"/>
          <w:lang w:val="uk-UA" w:eastAsia="uk-UA" w:bidi="uk-UA"/>
        </w:rPr>
        <w:t>Лабунського</w:t>
      </w:r>
      <w:proofErr w:type="spellEnd"/>
      <w:r w:rsidRPr="000B7684">
        <w:rPr>
          <w:color w:val="000000"/>
          <w:sz w:val="28"/>
          <w:szCs w:val="24"/>
          <w:lang w:val="uk-UA" w:eastAsia="uk-UA" w:bidi="uk-UA"/>
        </w:rPr>
        <w:t xml:space="preserve"> О.В., про роботу приміського та місц</w:t>
      </w:r>
      <w:r>
        <w:rPr>
          <w:color w:val="000000"/>
          <w:sz w:val="28"/>
          <w:szCs w:val="24"/>
          <w:lang w:val="uk-UA" w:eastAsia="uk-UA" w:bidi="uk-UA"/>
        </w:rPr>
        <w:t xml:space="preserve">евого пасажирського автомобільного транспорту у м.Буча, </w:t>
      </w:r>
      <w:r w:rsidRPr="000B7684">
        <w:rPr>
          <w:color w:val="000000"/>
          <w:sz w:val="28"/>
          <w:szCs w:val="24"/>
          <w:lang w:val="uk-UA" w:eastAsia="uk-UA" w:bidi="uk-UA"/>
        </w:rPr>
        <w:t>керуючись Законом України «Про місцеве самоврядування в Україні» міська рада</w:t>
      </w:r>
    </w:p>
    <w:p w:rsidR="001E7C38" w:rsidRPr="000B7684" w:rsidRDefault="001E7C38" w:rsidP="001E7C38">
      <w:pPr>
        <w:pStyle w:val="22"/>
        <w:shd w:val="clear" w:color="auto" w:fill="auto"/>
        <w:spacing w:before="0" w:after="0" w:line="276" w:lineRule="auto"/>
        <w:ind w:firstLine="740"/>
        <w:rPr>
          <w:color w:val="000000"/>
          <w:sz w:val="28"/>
          <w:szCs w:val="24"/>
          <w:lang w:val="uk-UA" w:eastAsia="uk-UA" w:bidi="uk-UA"/>
        </w:rPr>
      </w:pPr>
    </w:p>
    <w:p w:rsidR="001E7C38" w:rsidRPr="000B7684" w:rsidRDefault="001E7C38" w:rsidP="001E7C38">
      <w:pPr>
        <w:pStyle w:val="60"/>
        <w:shd w:val="clear" w:color="auto" w:fill="auto"/>
        <w:spacing w:before="0" w:after="216" w:line="210" w:lineRule="exact"/>
        <w:rPr>
          <w:sz w:val="24"/>
          <w:szCs w:val="24"/>
        </w:rPr>
      </w:pPr>
      <w:r w:rsidRPr="000B7684">
        <w:rPr>
          <w:color w:val="000000"/>
          <w:sz w:val="24"/>
          <w:szCs w:val="24"/>
          <w:lang w:val="uk-UA" w:eastAsia="uk-UA" w:bidi="uk-UA"/>
        </w:rPr>
        <w:t>ВИРІШИЛА:</w:t>
      </w:r>
    </w:p>
    <w:p w:rsidR="001E7C38" w:rsidRPr="000B7684" w:rsidRDefault="001E7C38" w:rsidP="001E7C38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rPr>
          <w:sz w:val="28"/>
          <w:szCs w:val="24"/>
        </w:rPr>
      </w:pPr>
      <w:r w:rsidRPr="000B7684">
        <w:rPr>
          <w:color w:val="000000"/>
          <w:sz w:val="28"/>
          <w:szCs w:val="24"/>
          <w:lang w:val="uk-UA" w:eastAsia="uk-UA" w:bidi="uk-UA"/>
        </w:rPr>
        <w:t xml:space="preserve">Інформацію про роботу приміського та місцевого пасажирського </w:t>
      </w:r>
      <w:r>
        <w:rPr>
          <w:color w:val="000000"/>
          <w:sz w:val="28"/>
          <w:szCs w:val="24"/>
          <w:lang w:val="uk-UA" w:eastAsia="uk-UA" w:bidi="uk-UA"/>
        </w:rPr>
        <w:t xml:space="preserve">автомобільного </w:t>
      </w:r>
      <w:r w:rsidRPr="000B7684">
        <w:rPr>
          <w:color w:val="000000"/>
          <w:sz w:val="28"/>
          <w:szCs w:val="24"/>
          <w:lang w:val="uk-UA" w:eastAsia="uk-UA" w:bidi="uk-UA"/>
        </w:rPr>
        <w:t>транспорту у м.Буча взяти до відома.</w:t>
      </w:r>
    </w:p>
    <w:p w:rsidR="001E7C38" w:rsidRPr="000B7684" w:rsidRDefault="001E7C38" w:rsidP="001E7C38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284" w:hanging="284"/>
        <w:rPr>
          <w:sz w:val="28"/>
          <w:szCs w:val="24"/>
        </w:rPr>
      </w:pPr>
      <w:r w:rsidRPr="000B7684">
        <w:rPr>
          <w:color w:val="000000"/>
          <w:sz w:val="28"/>
          <w:szCs w:val="24"/>
          <w:lang w:val="uk-UA" w:eastAsia="uk-UA" w:bidi="uk-UA"/>
        </w:rPr>
        <w:t>ТОВ «</w:t>
      </w:r>
      <w:proofErr w:type="spellStart"/>
      <w:r w:rsidRPr="000B7684">
        <w:rPr>
          <w:color w:val="000000"/>
          <w:sz w:val="28"/>
          <w:szCs w:val="24"/>
          <w:lang w:val="uk-UA" w:eastAsia="uk-UA" w:bidi="uk-UA"/>
        </w:rPr>
        <w:t>Ірпінське</w:t>
      </w:r>
      <w:proofErr w:type="spellEnd"/>
      <w:r w:rsidRPr="000B7684">
        <w:rPr>
          <w:color w:val="000000"/>
          <w:sz w:val="28"/>
          <w:szCs w:val="24"/>
          <w:lang w:val="uk-UA" w:eastAsia="uk-UA" w:bidi="uk-UA"/>
        </w:rPr>
        <w:t xml:space="preserve"> АТП-13250» систематично проводити перевірку технічного стану транспортних засобів та дотримуватись графіку руху автотранспорту.</w:t>
      </w:r>
    </w:p>
    <w:p w:rsidR="001E7C38" w:rsidRPr="000B7684" w:rsidRDefault="001E7C38" w:rsidP="001E7C38">
      <w:pPr>
        <w:pStyle w:val="22"/>
        <w:numPr>
          <w:ilvl w:val="0"/>
          <w:numId w:val="1"/>
        </w:numPr>
        <w:shd w:val="clear" w:color="auto" w:fill="auto"/>
        <w:spacing w:before="0" w:after="216" w:line="276" w:lineRule="auto"/>
        <w:ind w:left="284" w:hanging="284"/>
        <w:rPr>
          <w:sz w:val="28"/>
          <w:szCs w:val="24"/>
          <w:lang w:val="uk-UA"/>
        </w:rPr>
      </w:pPr>
      <w:r w:rsidRPr="000B7684">
        <w:rPr>
          <w:color w:val="000000"/>
          <w:sz w:val="28"/>
          <w:szCs w:val="24"/>
          <w:lang w:val="uk-UA" w:eastAsia="uk-UA" w:bidi="uk-UA"/>
        </w:rPr>
        <w:t>Контроль за виконанням даного рішення покласти на постійну комісію з питань транспорту, зв’язку, торгівлі та побутового обслуговування.</w:t>
      </w:r>
    </w:p>
    <w:p w:rsidR="001E7C38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1E7C38" w:rsidRPr="000B7684" w:rsidRDefault="001E7C38" w:rsidP="001E7C38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6C7F0A" w:rsidRDefault="001E7C38" w:rsidP="001E7C38">
      <w:r>
        <w:rPr>
          <w:rFonts w:ascii="Times New Roman" w:hAnsi="Times New Roman" w:cs="Times New Roman"/>
          <w:b/>
          <w:sz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 xml:space="preserve">       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А.П.Федорук</w:t>
      </w:r>
      <w:proofErr w:type="spellEnd"/>
    </w:p>
    <w:sectPr w:rsidR="006C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D0FBC"/>
    <w:multiLevelType w:val="multilevel"/>
    <w:tmpl w:val="400437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D4"/>
    <w:rsid w:val="001E7C38"/>
    <w:rsid w:val="006C7F0A"/>
    <w:rsid w:val="00D5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06C50-A866-49A9-ACB2-247263C0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8"/>
  </w:style>
  <w:style w:type="paragraph" w:styleId="1">
    <w:name w:val="heading 1"/>
    <w:basedOn w:val="a"/>
    <w:next w:val="a"/>
    <w:link w:val="10"/>
    <w:uiPriority w:val="99"/>
    <w:qFormat/>
    <w:rsid w:val="001E7C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E7C3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7C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E7C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">
    <w:name w:val="Основной текст (6)_"/>
    <w:basedOn w:val="a0"/>
    <w:link w:val="60"/>
    <w:rsid w:val="001E7C3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E7C38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3">
    <w:name w:val="Знак"/>
    <w:basedOn w:val="a"/>
    <w:rsid w:val="001E7C3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rsid w:val="001E7C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E7C38"/>
    <w:pPr>
      <w:widowControl w:val="0"/>
      <w:shd w:val="clear" w:color="auto" w:fill="FFFFFF"/>
      <w:spacing w:before="480" w:after="180" w:line="254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2018-02-08T13:11:00Z</dcterms:created>
  <dcterms:modified xsi:type="dcterms:W3CDTF">2018-02-08T13:12:00Z</dcterms:modified>
</cp:coreProperties>
</file>